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FC" w:rsidRPr="00341194" w:rsidRDefault="00BE5BFC" w:rsidP="00BE5BFC">
      <w:pPr>
        <w:widowControl w:val="0"/>
        <w:tabs>
          <w:tab w:val="left" w:pos="532"/>
          <w:tab w:val="left" w:pos="784"/>
        </w:tabs>
        <w:suppressAutoHyphens/>
        <w:spacing w:line="360" w:lineRule="auto"/>
        <w:rPr>
          <w:rFonts w:eastAsia="Lucida Sans Unicode"/>
          <w:b/>
          <w:bCs/>
          <w:kern w:val="1"/>
          <w:sz w:val="24"/>
          <w:szCs w:val="24"/>
        </w:rPr>
      </w:pPr>
      <w:r w:rsidRPr="00341194">
        <w:rPr>
          <w:rFonts w:eastAsia="Lucida Sans Unicode"/>
          <w:b/>
          <w:bCs/>
          <w:kern w:val="1"/>
          <w:sz w:val="24"/>
          <w:szCs w:val="24"/>
        </w:rPr>
        <w:tab/>
      </w:r>
    </w:p>
    <w:p w:rsidR="00BE5BFC" w:rsidRPr="00341194" w:rsidRDefault="00BE5BFC" w:rsidP="00BE5BFC">
      <w:pPr>
        <w:rPr>
          <w:rFonts w:eastAsia="Lucida Sans Unicode"/>
          <w:b/>
          <w:bCs/>
          <w:kern w:val="1"/>
          <w:sz w:val="24"/>
          <w:szCs w:val="24"/>
        </w:rPr>
      </w:pPr>
      <w:r w:rsidRPr="00341194">
        <w:rPr>
          <w:rFonts w:eastAsia="Times New Roman"/>
          <w:b/>
          <w:bCs/>
          <w:sz w:val="24"/>
          <w:szCs w:val="24"/>
          <w:lang w:eastAsia="pl-PL"/>
        </w:rPr>
        <w:t>Realizacja wypłaty stypendium szkolnego i zasiłków szkolnych w roku szkolnym 202</w:t>
      </w:r>
      <w:r>
        <w:rPr>
          <w:rFonts w:eastAsia="Times New Roman"/>
          <w:b/>
          <w:bCs/>
          <w:sz w:val="24"/>
          <w:szCs w:val="24"/>
          <w:lang w:eastAsia="pl-PL"/>
        </w:rPr>
        <w:t>2/2023</w:t>
      </w:r>
    </w:p>
    <w:p w:rsidR="00BE5BFC" w:rsidRPr="00341194" w:rsidRDefault="00BE5BFC" w:rsidP="00BE5BFC">
      <w:pPr>
        <w:spacing w:before="100" w:beforeAutospacing="1"/>
        <w:rPr>
          <w:rFonts w:eastAsia="Times New Roman"/>
          <w:b/>
          <w:sz w:val="24"/>
          <w:szCs w:val="24"/>
          <w:lang w:eastAsia="pl-PL"/>
        </w:rPr>
      </w:pPr>
      <w:r w:rsidRPr="00341194">
        <w:rPr>
          <w:rFonts w:eastAsia="Times New Roman"/>
          <w:b/>
          <w:sz w:val="24"/>
          <w:szCs w:val="24"/>
          <w:lang w:eastAsia="pl-PL"/>
        </w:rPr>
        <w:t>Tab. IV. 1.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3"/>
        <w:gridCol w:w="1559"/>
        <w:gridCol w:w="1902"/>
        <w:gridCol w:w="871"/>
        <w:gridCol w:w="1621"/>
        <w:gridCol w:w="1959"/>
        <w:gridCol w:w="860"/>
      </w:tblGrid>
      <w:tr w:rsidR="00BE5BFC" w:rsidRPr="008730F6" w:rsidTr="00343E85">
        <w:trPr>
          <w:tblCellSpacing w:w="0" w:type="dxa"/>
        </w:trPr>
        <w:tc>
          <w:tcPr>
            <w:tcW w:w="96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Informacja o stopniu wykorzystania dotacji przyznanej na wypłatę świadczeń pomocy materialnej dla uczniów o charakterze socjalnym</w:t>
            </w:r>
          </w:p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sz w:val="18"/>
                <w:szCs w:val="18"/>
                <w:lang w:eastAsia="pl-PL"/>
              </w:rPr>
              <w:t>od września 2022  do grudnia 2022 roku</w:t>
            </w:r>
          </w:p>
        </w:tc>
      </w:tr>
      <w:tr w:rsidR="00BE5BFC" w:rsidRPr="008730F6" w:rsidTr="00343E85">
        <w:trPr>
          <w:tblCellSpacing w:w="0" w:type="dxa"/>
        </w:trPr>
        <w:tc>
          <w:tcPr>
            <w:tcW w:w="8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Stypendia szkolne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Zasiłki szkolne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BE5BFC" w:rsidRPr="008730F6" w:rsidTr="00343E85">
        <w:trPr>
          <w:tblCellSpacing w:w="0" w:type="dxa"/>
        </w:trPr>
        <w:tc>
          <w:tcPr>
            <w:tcW w:w="8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5BFC" w:rsidRPr="008730F6" w:rsidRDefault="00BE5BFC" w:rsidP="00343E85">
            <w:pPr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Szkoła podstawowa</w:t>
            </w:r>
          </w:p>
        </w:tc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 xml:space="preserve">Szkoły </w:t>
            </w:r>
          </w:p>
          <w:p w:rsidR="00BE5BFC" w:rsidRPr="008730F6" w:rsidRDefault="00BE5BFC" w:rsidP="00343E8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ponadpodstawowe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Szkoły ponadpodstawowe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</w:tr>
      <w:tr w:rsidR="00BE5BFC" w:rsidRPr="008730F6" w:rsidTr="00343E85">
        <w:trPr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</w:tr>
      <w:tr w:rsidR="00BE5BFC" w:rsidRPr="008730F6" w:rsidTr="00343E85">
        <w:trPr>
          <w:tblCellSpacing w:w="0" w:type="dxa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Koszt w złotych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15400</w:t>
            </w:r>
          </w:p>
        </w:tc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9420,00</w:t>
            </w:r>
          </w:p>
        </w:tc>
        <w:tc>
          <w:tcPr>
            <w:tcW w:w="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24820,00</w:t>
            </w:r>
          </w:p>
        </w:tc>
        <w:tc>
          <w:tcPr>
            <w:tcW w:w="16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9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</w:tr>
    </w:tbl>
    <w:p w:rsidR="00BE5BFC" w:rsidRPr="008730F6" w:rsidRDefault="00BE5BFC" w:rsidP="00BE5BFC">
      <w:pPr>
        <w:spacing w:before="100" w:beforeAutospacing="1"/>
        <w:rPr>
          <w:rFonts w:eastAsia="Times New Roman"/>
          <w:sz w:val="24"/>
          <w:szCs w:val="24"/>
          <w:lang w:eastAsia="pl-PL"/>
        </w:rPr>
      </w:pPr>
    </w:p>
    <w:p w:rsidR="00BE5BFC" w:rsidRPr="008730F6" w:rsidRDefault="00BE5BFC" w:rsidP="00BE5BFC">
      <w:pPr>
        <w:spacing w:before="100" w:beforeAutospacing="1"/>
        <w:rPr>
          <w:rFonts w:eastAsia="Times New Roman"/>
          <w:b/>
          <w:lang w:eastAsia="pl-PL"/>
        </w:rPr>
      </w:pPr>
      <w:r w:rsidRPr="008730F6">
        <w:rPr>
          <w:rFonts w:eastAsia="Times New Roman"/>
          <w:b/>
          <w:lang w:eastAsia="pl-PL"/>
        </w:rPr>
        <w:t>Tab. IV.2.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2"/>
        <w:gridCol w:w="1702"/>
        <w:gridCol w:w="1759"/>
        <w:gridCol w:w="963"/>
        <w:gridCol w:w="1672"/>
        <w:gridCol w:w="1744"/>
        <w:gridCol w:w="933"/>
      </w:tblGrid>
      <w:tr w:rsidR="00BE5BFC" w:rsidRPr="008730F6" w:rsidTr="00343E85">
        <w:trPr>
          <w:tblCellSpacing w:w="0" w:type="dxa"/>
        </w:trPr>
        <w:tc>
          <w:tcPr>
            <w:tcW w:w="961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Informacja o stopniu wykorzystania dotacji przyznanej na wypłatę świadczeń pomocy materialnej dla uczniów o charakterze socjalnym</w:t>
            </w:r>
          </w:p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sz w:val="18"/>
                <w:szCs w:val="18"/>
                <w:lang w:eastAsia="pl-PL"/>
              </w:rPr>
              <w:t>od stycznia 2023  do czerwca 2023 roku</w:t>
            </w:r>
          </w:p>
        </w:tc>
      </w:tr>
      <w:tr w:rsidR="00BE5BFC" w:rsidRPr="008730F6" w:rsidTr="00343E85">
        <w:trPr>
          <w:tblCellSpacing w:w="0" w:type="dxa"/>
        </w:trPr>
        <w:tc>
          <w:tcPr>
            <w:tcW w:w="8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Stypendia szkolne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341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Zasiłki szkolne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F2F2" w:themeFill="background1" w:themeFillShade="F2"/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</w:tr>
      <w:tr w:rsidR="00BE5BFC" w:rsidRPr="008730F6" w:rsidTr="00343E85">
        <w:trPr>
          <w:tblCellSpacing w:w="0" w:type="dxa"/>
        </w:trPr>
        <w:tc>
          <w:tcPr>
            <w:tcW w:w="8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5BFC" w:rsidRPr="008730F6" w:rsidRDefault="00BE5BFC" w:rsidP="00343E85">
            <w:pPr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Szkoła podstawowa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 xml:space="preserve">Szkoły </w:t>
            </w:r>
          </w:p>
          <w:p w:rsidR="00BE5BFC" w:rsidRPr="008730F6" w:rsidRDefault="00BE5BFC" w:rsidP="00343E8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ponadpodstawowe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Szkoły podstawowe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Szkoły ponadpodstawowe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</w:tr>
      <w:tr w:rsidR="00BE5BFC" w:rsidRPr="008730F6" w:rsidTr="00343E85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Liczba dzieci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</w:tr>
      <w:tr w:rsidR="00BE5BFC" w:rsidRPr="008730F6" w:rsidTr="00343E85">
        <w:trPr>
          <w:tblCellSpacing w:w="0" w:type="dxa"/>
        </w:trPr>
        <w:tc>
          <w:tcPr>
            <w:tcW w:w="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5BFC" w:rsidRPr="008730F6" w:rsidRDefault="00BE5BFC" w:rsidP="00343E85">
            <w:pPr>
              <w:spacing w:before="100" w:beforeAutospacing="1" w:after="119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Koszt w złotych</w:t>
            </w:r>
          </w:p>
        </w:tc>
        <w:tc>
          <w:tcPr>
            <w:tcW w:w="1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15343,64</w:t>
            </w:r>
          </w:p>
        </w:tc>
        <w:tc>
          <w:tcPr>
            <w:tcW w:w="1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9197,64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24541,28</w:t>
            </w:r>
          </w:p>
        </w:tc>
        <w:tc>
          <w:tcPr>
            <w:tcW w:w="16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BFC" w:rsidRPr="008730F6" w:rsidRDefault="00BE5BFC" w:rsidP="00343E85">
            <w:pPr>
              <w:spacing w:before="100" w:beforeAutospacing="1" w:after="119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30F6">
              <w:rPr>
                <w:rFonts w:eastAsia="Times New Roman"/>
                <w:sz w:val="18"/>
                <w:szCs w:val="18"/>
                <w:lang w:eastAsia="pl-PL"/>
              </w:rPr>
              <w:t>-</w:t>
            </w:r>
          </w:p>
        </w:tc>
      </w:tr>
    </w:tbl>
    <w:p w:rsidR="00BE5BFC" w:rsidRPr="008730F6" w:rsidRDefault="00BE5BFC" w:rsidP="00BE5BFC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</w:p>
    <w:p w:rsidR="00BE5BFC" w:rsidRPr="00341194" w:rsidRDefault="00BE5BFC" w:rsidP="00BE5BFC">
      <w:pPr>
        <w:rPr>
          <w:rFonts w:eastAsia="Lucida Sans Unicode"/>
          <w:b/>
          <w:kern w:val="1"/>
          <w:sz w:val="24"/>
          <w:szCs w:val="24"/>
        </w:rPr>
      </w:pPr>
      <w:r w:rsidRPr="00341194">
        <w:rPr>
          <w:rFonts w:eastAsia="Lucida Sans Unicode"/>
          <w:b/>
          <w:kern w:val="1"/>
          <w:sz w:val="24"/>
          <w:szCs w:val="24"/>
        </w:rPr>
        <w:br w:type="page"/>
      </w:r>
      <w:r w:rsidRPr="00341194">
        <w:rPr>
          <w:rFonts w:eastAsia="Lucida Sans Unicode"/>
          <w:b/>
          <w:kern w:val="1"/>
          <w:sz w:val="24"/>
          <w:szCs w:val="24"/>
        </w:rPr>
        <w:lastRenderedPageBreak/>
        <w:t>Tab. IV. 3. Stypendia Wójta Gminy Tarnów</w:t>
      </w:r>
    </w:p>
    <w:p w:rsidR="00BE5BFC" w:rsidRPr="00341194" w:rsidRDefault="00BE5BFC" w:rsidP="00BE5BFC">
      <w:pPr>
        <w:widowControl w:val="0"/>
        <w:suppressAutoHyphens/>
        <w:rPr>
          <w:rFonts w:eastAsia="Lucida Sans Unicode"/>
          <w:b/>
          <w:kern w:val="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083"/>
        <w:gridCol w:w="3446"/>
      </w:tblGrid>
      <w:tr w:rsidR="00BE5BFC" w:rsidRPr="00341194" w:rsidTr="00343E85">
        <w:tc>
          <w:tcPr>
            <w:tcW w:w="3510" w:type="dxa"/>
            <w:shd w:val="clear" w:color="auto" w:fill="F2F2F2" w:themeFill="background1" w:themeFillShade="F2"/>
          </w:tcPr>
          <w:p w:rsidR="00BE5BFC" w:rsidRPr="00341194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341194">
              <w:rPr>
                <w:rFonts w:eastAsia="Lucida Sans Unicode"/>
                <w:kern w:val="1"/>
                <w:sz w:val="22"/>
                <w:szCs w:val="22"/>
              </w:rPr>
              <w:t>Nazwa szkoły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:rsidR="00BE5BFC" w:rsidRPr="00341194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341194">
              <w:rPr>
                <w:rFonts w:eastAsia="Lucida Sans Unicode"/>
                <w:b/>
                <w:kern w:val="1"/>
                <w:sz w:val="22"/>
                <w:szCs w:val="22"/>
              </w:rPr>
              <w:t>Ilość uczniów</w:t>
            </w:r>
          </w:p>
        </w:tc>
        <w:tc>
          <w:tcPr>
            <w:tcW w:w="3446" w:type="dxa"/>
            <w:shd w:val="clear" w:color="auto" w:fill="F2F2F2" w:themeFill="background1" w:themeFillShade="F2"/>
          </w:tcPr>
          <w:p w:rsidR="00BE5BFC" w:rsidRPr="00341194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341194">
              <w:rPr>
                <w:rFonts w:eastAsia="Lucida Sans Unicode"/>
                <w:kern w:val="1"/>
                <w:sz w:val="22"/>
                <w:szCs w:val="22"/>
              </w:rPr>
              <w:t>Kwota razem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 xml:space="preserve">Publiczna Szkoła Podstawowa Nr 1 im. Heleny Marusarz w Woli Rzędzińskiej 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12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6000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Szkoła Podstawowa nr 2  im. bł. Edmunda Bojanowskiego w Woli Rzędzińskiej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1000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Zespół Szkolno-Przedszkolny w Porębie Radlnej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10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5000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Szkoła Podstawowa im. hetmana Jana Tarnowskiego w Tarnowcu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13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6500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Publiczna Szkoła Podstawowa im. K.K. Baczyńskiego w Zgłobicach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11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5500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Niepubliczna Szkoła Podstawowa w Błoniu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7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3500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Niepubliczna Szkoła Podstawowa w Łękawce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</w:rPr>
            </w:pPr>
            <w:r w:rsidRPr="008730F6">
              <w:rPr>
                <w:rFonts w:eastAsia="Lucida Sans Unicode"/>
                <w:b/>
                <w:kern w:val="1"/>
              </w:rPr>
              <w:t>5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</w:rPr>
            </w:pPr>
            <w:r w:rsidRPr="008730F6">
              <w:rPr>
                <w:rFonts w:eastAsia="Lucida Sans Unicode"/>
                <w:kern w:val="1"/>
              </w:rPr>
              <w:t>2500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Niepubliczna Szkoła Podstawowa w Koszycach Małych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</w:rPr>
            </w:pPr>
            <w:r w:rsidRPr="008730F6">
              <w:rPr>
                <w:rFonts w:eastAsia="Lucida Sans Unicode"/>
                <w:b/>
                <w:kern w:val="1"/>
              </w:rPr>
              <w:t>3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</w:rPr>
            </w:pPr>
            <w:r w:rsidRPr="008730F6">
              <w:rPr>
                <w:rFonts w:eastAsia="Lucida Sans Unicode"/>
                <w:kern w:val="1"/>
              </w:rPr>
              <w:t>1500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Zespół Szkolno-Przedszkolny w Koszycach Wielkich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23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11500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Szkoła Podstawowa w im. K.E.N. w Zbylitowskiej Górze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2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1000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proofErr w:type="spellStart"/>
            <w:r w:rsidRPr="008730F6">
              <w:rPr>
                <w:rFonts w:eastAsia="Lucida Sans Unicode"/>
                <w:kern w:val="1"/>
                <w:sz w:val="22"/>
                <w:szCs w:val="22"/>
              </w:rPr>
              <w:t>Sz.P</w:t>
            </w:r>
            <w:proofErr w:type="spellEnd"/>
            <w:r w:rsidRPr="008730F6">
              <w:rPr>
                <w:rFonts w:eastAsia="Lucida Sans Unicode"/>
                <w:kern w:val="1"/>
                <w:sz w:val="22"/>
                <w:szCs w:val="22"/>
              </w:rPr>
              <w:t>. im. o. Zbigniewa Strzałkowskiego w Zawadzie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2500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Sz. P. im. Jana Kochanowskiego w Jodłówce-Wałkach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23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11500</w:t>
            </w:r>
          </w:p>
        </w:tc>
      </w:tr>
      <w:tr w:rsidR="00BE5BFC" w:rsidRPr="008730F6" w:rsidTr="00343E85">
        <w:tc>
          <w:tcPr>
            <w:tcW w:w="3510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Szkoły na terenie Miasta Tarnowa</w:t>
            </w:r>
          </w:p>
        </w:tc>
        <w:tc>
          <w:tcPr>
            <w:tcW w:w="2083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b/>
                <w:kern w:val="1"/>
                <w:sz w:val="22"/>
                <w:szCs w:val="22"/>
              </w:rPr>
              <w:t>5</w:t>
            </w:r>
          </w:p>
        </w:tc>
        <w:tc>
          <w:tcPr>
            <w:tcW w:w="3446" w:type="dxa"/>
          </w:tcPr>
          <w:p w:rsidR="00BE5BFC" w:rsidRPr="008730F6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8730F6">
              <w:rPr>
                <w:rFonts w:eastAsia="Lucida Sans Unicode"/>
                <w:kern w:val="1"/>
                <w:sz w:val="22"/>
                <w:szCs w:val="22"/>
              </w:rPr>
              <w:t>2500</w:t>
            </w:r>
          </w:p>
        </w:tc>
      </w:tr>
      <w:tr w:rsidR="00BE5BFC" w:rsidRPr="00341194" w:rsidTr="00343E85">
        <w:tc>
          <w:tcPr>
            <w:tcW w:w="3510" w:type="dxa"/>
          </w:tcPr>
          <w:p w:rsidR="00BE5BFC" w:rsidRPr="00341194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kern w:val="1"/>
                <w:sz w:val="22"/>
                <w:szCs w:val="22"/>
              </w:rPr>
            </w:pPr>
            <w:r w:rsidRPr="00341194">
              <w:rPr>
                <w:rFonts w:eastAsia="Lucida Sans Unicode"/>
                <w:kern w:val="1"/>
                <w:sz w:val="22"/>
                <w:szCs w:val="22"/>
              </w:rPr>
              <w:t>Razem:</w:t>
            </w:r>
          </w:p>
        </w:tc>
        <w:tc>
          <w:tcPr>
            <w:tcW w:w="2083" w:type="dxa"/>
          </w:tcPr>
          <w:p w:rsidR="00BE5BFC" w:rsidRPr="00341194" w:rsidRDefault="00BE5BFC" w:rsidP="00343E85">
            <w:pPr>
              <w:widowControl w:val="0"/>
              <w:suppressAutoHyphens/>
              <w:spacing w:line="360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</w:rPr>
              <w:t>121</w:t>
            </w:r>
          </w:p>
        </w:tc>
        <w:tc>
          <w:tcPr>
            <w:tcW w:w="3446" w:type="dxa"/>
          </w:tcPr>
          <w:p w:rsidR="00BE5BFC" w:rsidRPr="00341194" w:rsidRDefault="00BE5BFC" w:rsidP="00343E85">
            <w:pPr>
              <w:widowControl w:val="0"/>
              <w:suppressAutoHyphens/>
              <w:spacing w:line="360" w:lineRule="auto"/>
              <w:rPr>
                <w:rFonts w:eastAsia="Lucida Sans Unicode"/>
                <w:b/>
                <w:kern w:val="1"/>
                <w:sz w:val="22"/>
                <w:szCs w:val="22"/>
              </w:rPr>
            </w:pPr>
            <w:r>
              <w:rPr>
                <w:rFonts w:eastAsia="Lucida Sans Unicode"/>
                <w:b/>
                <w:kern w:val="1"/>
                <w:sz w:val="22"/>
                <w:szCs w:val="22"/>
              </w:rPr>
              <w:t>60 500</w:t>
            </w:r>
          </w:p>
        </w:tc>
      </w:tr>
    </w:tbl>
    <w:p w:rsidR="00BE5BFC" w:rsidRPr="00341194" w:rsidRDefault="00BE5BFC" w:rsidP="00BE5BFC">
      <w:pPr>
        <w:widowControl w:val="0"/>
        <w:tabs>
          <w:tab w:val="left" w:pos="532"/>
          <w:tab w:val="left" w:pos="784"/>
        </w:tabs>
        <w:suppressAutoHyphens/>
        <w:spacing w:line="360" w:lineRule="auto"/>
        <w:rPr>
          <w:rFonts w:eastAsia="Lucida Sans Unicode"/>
          <w:b/>
          <w:kern w:val="1"/>
          <w:sz w:val="24"/>
          <w:szCs w:val="24"/>
        </w:rPr>
        <w:sectPr w:rsidR="00BE5BFC" w:rsidRPr="00341194" w:rsidSect="009F7FA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E5BFC" w:rsidRPr="00341194" w:rsidRDefault="00BE5BFC" w:rsidP="00BE5BFC">
      <w:pPr>
        <w:widowControl w:val="0"/>
        <w:tabs>
          <w:tab w:val="left" w:pos="532"/>
          <w:tab w:val="left" w:pos="784"/>
        </w:tabs>
        <w:suppressAutoHyphens/>
        <w:spacing w:line="360" w:lineRule="auto"/>
        <w:rPr>
          <w:rFonts w:eastAsia="Lucida Sans Unicode"/>
          <w:b/>
          <w:kern w:val="1"/>
          <w:sz w:val="24"/>
          <w:szCs w:val="24"/>
        </w:rPr>
        <w:sectPr w:rsidR="00BE5BFC" w:rsidRPr="00341194" w:rsidSect="009F7FA6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E5BFC" w:rsidRPr="00341194" w:rsidRDefault="00BE5BFC" w:rsidP="00BE5BFC">
      <w:pPr>
        <w:widowControl w:val="0"/>
        <w:tabs>
          <w:tab w:val="left" w:pos="532"/>
          <w:tab w:val="left" w:pos="784"/>
        </w:tabs>
        <w:suppressAutoHyphens/>
        <w:spacing w:line="360" w:lineRule="auto"/>
        <w:rPr>
          <w:rFonts w:eastAsia="Lucida Sans Unicode"/>
          <w:b/>
          <w:kern w:val="1"/>
          <w:sz w:val="24"/>
          <w:szCs w:val="24"/>
        </w:rPr>
        <w:sectPr w:rsidR="00BE5BFC" w:rsidRPr="00341194" w:rsidSect="00BE5BFC">
          <w:type w:val="continuous"/>
          <w:pgSz w:w="11906" w:h="16838"/>
          <w:pgMar w:top="1418" w:right="1418" w:bottom="992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BE5BFC" w:rsidRDefault="00BE5BFC"/>
    <w:sectPr w:rsidR="00BE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C"/>
    <w:rsid w:val="00BE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83C8"/>
  <w15:chartTrackingRefBased/>
  <w15:docId w15:val="{7CE6AC4C-07DD-4612-BEE6-759653B3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5BF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daniel.besciak</dc:creator>
  <cp:keywords/>
  <dc:description/>
  <cp:lastModifiedBy>daniel.besciak</cp:lastModifiedBy>
  <cp:revision>1</cp:revision>
  <dcterms:created xsi:type="dcterms:W3CDTF">2024-06-18T06:48:00Z</dcterms:created>
  <dcterms:modified xsi:type="dcterms:W3CDTF">2024-06-18T06:49:00Z</dcterms:modified>
</cp:coreProperties>
</file>